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43A" w:rsidRDefault="0062043A" w:rsidP="0062043A">
      <w:pPr>
        <w:pStyle w:val="a3"/>
        <w:jc w:val="center"/>
        <w:rPr>
          <w:rFonts w:ascii="Times New Roman" w:hAnsi="Times New Roman" w:cs="Times New Roman"/>
        </w:rPr>
      </w:pPr>
      <w:r>
        <w:rPr>
          <w:rFonts w:ascii="Times New Roman" w:hAnsi="Times New Roman" w:cs="Times New Roman"/>
        </w:rPr>
        <w:t xml:space="preserve">АННОТАЦИИ </w:t>
      </w:r>
    </w:p>
    <w:p w:rsidR="0062043A" w:rsidRDefault="0062043A" w:rsidP="0062043A">
      <w:pPr>
        <w:pStyle w:val="a3"/>
        <w:jc w:val="center"/>
        <w:rPr>
          <w:rFonts w:ascii="Times New Roman" w:hAnsi="Times New Roman" w:cs="Times New Roman"/>
        </w:rPr>
      </w:pPr>
      <w:r>
        <w:rPr>
          <w:rFonts w:ascii="Times New Roman" w:hAnsi="Times New Roman" w:cs="Times New Roman"/>
        </w:rPr>
        <w:t>К РАБОЧИМ ПРОГРАММАМ УЧЕБНЫХ ПРЕДМЕТОВ</w:t>
      </w:r>
    </w:p>
    <w:p w:rsidR="00A51126" w:rsidRDefault="0062043A" w:rsidP="0062043A">
      <w:pPr>
        <w:pStyle w:val="a3"/>
        <w:jc w:val="center"/>
        <w:rPr>
          <w:rFonts w:ascii="Times New Roman" w:hAnsi="Times New Roman" w:cs="Times New Roman"/>
        </w:rPr>
      </w:pPr>
      <w:r>
        <w:rPr>
          <w:rFonts w:ascii="Times New Roman" w:hAnsi="Times New Roman" w:cs="Times New Roman"/>
        </w:rPr>
        <w:t>для 5-9 классов</w:t>
      </w:r>
    </w:p>
    <w:p w:rsidR="0062043A" w:rsidRDefault="0062043A" w:rsidP="0062043A">
      <w:pPr>
        <w:pStyle w:val="a3"/>
        <w:jc w:val="center"/>
        <w:rPr>
          <w:rFonts w:ascii="Times New Roman" w:hAnsi="Times New Roman" w:cs="Times New Roman"/>
        </w:rPr>
      </w:pPr>
    </w:p>
    <w:p w:rsidR="0062043A" w:rsidRPr="00820765" w:rsidRDefault="00820765" w:rsidP="00820765">
      <w:pPr>
        <w:spacing w:after="0" w:line="240" w:lineRule="auto"/>
        <w:ind w:firstLine="567"/>
        <w:jc w:val="both"/>
        <w:rPr>
          <w:rFonts w:ascii="Times New Roman" w:eastAsia="Calibri" w:hAnsi="Times New Roman" w:cs="Times New Roman"/>
        </w:rPr>
      </w:pPr>
      <w:r w:rsidRPr="00820765">
        <w:rPr>
          <w:rFonts w:ascii="Times New Roman" w:eastAsia="Calibri" w:hAnsi="Times New Roman" w:cs="Times New Roman"/>
        </w:rPr>
        <w:t>МАОУ СОШ № 44 г. Томска   предусматривает непосредственное применение при реализации обязательной части ООП ООО федеральных рабочих программ</w:t>
      </w:r>
      <w:r w:rsidRPr="00820765">
        <w:rPr>
          <w:rFonts w:ascii="Calibri" w:eastAsia="Calibri" w:hAnsi="Calibri" w:cs="Times New Roman"/>
        </w:rPr>
        <w:t xml:space="preserve"> </w:t>
      </w:r>
      <w:r w:rsidRPr="00820765">
        <w:rPr>
          <w:rFonts w:ascii="Times New Roman" w:eastAsia="Calibri" w:hAnsi="Times New Roman" w:cs="Times New Roman"/>
        </w:rPr>
        <w:t xml:space="preserve">по учебным предметам «Русский язык», «Литература», «История», «Обществознание», «География», «Основы безопасности жизнедеятельности». </w:t>
      </w:r>
      <w:bookmarkStart w:id="0" w:name="_GoBack"/>
      <w:bookmarkEnd w:id="0"/>
    </w:p>
    <w:p w:rsidR="0062043A" w:rsidRDefault="0062043A" w:rsidP="0062043A">
      <w:pPr>
        <w:pStyle w:val="a3"/>
        <w:jc w:val="center"/>
        <w:rPr>
          <w:rFonts w:ascii="Times New Roman" w:hAnsi="Times New Roman" w:cs="Times New Roman"/>
          <w:b/>
        </w:rPr>
      </w:pPr>
      <w:r>
        <w:rPr>
          <w:rFonts w:ascii="Times New Roman" w:hAnsi="Times New Roman" w:cs="Times New Roman"/>
          <w:b/>
        </w:rPr>
        <w:t>Русский язык</w:t>
      </w:r>
    </w:p>
    <w:p w:rsid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рабочей программы по предмету федеральной образовательной программы ООО,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w:t>
      </w:r>
      <w:r>
        <w:rPr>
          <w:rFonts w:ascii="Times New Roman" w:hAnsi="Times New Roman" w:cs="Times New Roman"/>
        </w:rPr>
        <w:t xml:space="preserve"> результатов.</w:t>
      </w:r>
    </w:p>
    <w:p w:rsid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Содержание обучения раскрывает содержательные линии, которые предлагаются для обязательного изучения в каждом классе на уровне</w:t>
      </w:r>
      <w:r>
        <w:rPr>
          <w:rFonts w:ascii="Times New Roman" w:hAnsi="Times New Roman" w:cs="Times New Roman"/>
        </w:rPr>
        <w:t xml:space="preserve"> основного общего образования. </w:t>
      </w:r>
    </w:p>
    <w:p w:rsidR="0062043A" w:rsidRPr="0062043A" w:rsidRDefault="0062043A" w:rsidP="0062043A">
      <w:pPr>
        <w:pStyle w:val="a3"/>
        <w:jc w:val="both"/>
        <w:rPr>
          <w:rFonts w:ascii="Times New Roman" w:hAnsi="Times New Roman" w:cs="Times New Roman"/>
        </w:rPr>
      </w:pPr>
      <w:r w:rsidRPr="0062043A">
        <w:rPr>
          <w:rFonts w:ascii="Times New Roman" w:hAnsi="Times New Roman" w:cs="Times New Roman"/>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w:t>
      </w:r>
      <w:r>
        <w:rPr>
          <w:rFonts w:ascii="Times New Roman" w:hAnsi="Times New Roman" w:cs="Times New Roman"/>
        </w:rPr>
        <w:t>ющегося за каждый год обучения.</w:t>
      </w:r>
    </w:p>
    <w:p w:rsidR="0062043A" w:rsidRPr="0062043A" w:rsidRDefault="0062043A" w:rsidP="0062043A">
      <w:pPr>
        <w:pStyle w:val="a3"/>
        <w:jc w:val="both"/>
        <w:rPr>
          <w:rFonts w:ascii="Times New Roman" w:hAnsi="Times New Roman" w:cs="Times New Roman"/>
        </w:rPr>
      </w:pPr>
      <w:r w:rsidRPr="0062043A">
        <w:rPr>
          <w:rFonts w:ascii="Times New Roman" w:hAnsi="Times New Roman" w:cs="Times New Roman"/>
        </w:rPr>
        <w:t>ОБЩАЯ ХАРАКТЕРИСТИКА У</w:t>
      </w:r>
      <w:r>
        <w:rPr>
          <w:rFonts w:ascii="Times New Roman" w:hAnsi="Times New Roman" w:cs="Times New Roman"/>
        </w:rPr>
        <w:t>ЧЕБНОГО ПРЕДМЕТА «РУССКИЙ ЯЗЫК»</w:t>
      </w:r>
    </w:p>
    <w:p w:rsidR="0062043A" w:rsidRPr="0062043A" w:rsidRDefault="0062043A" w:rsidP="0062043A">
      <w:pPr>
        <w:pStyle w:val="a3"/>
        <w:jc w:val="both"/>
        <w:rPr>
          <w:rFonts w:ascii="Times New Roman" w:hAnsi="Times New Roman" w:cs="Times New Roman"/>
        </w:rPr>
      </w:pPr>
      <w:r w:rsidRPr="0062043A">
        <w:rPr>
          <w:rFonts w:ascii="Times New Roman" w:hAnsi="Times New Roman" w:cs="Times New Roman"/>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62043A" w:rsidRDefault="0062043A" w:rsidP="0062043A">
      <w:pPr>
        <w:pStyle w:val="a3"/>
        <w:jc w:val="both"/>
        <w:rPr>
          <w:rFonts w:ascii="Times New Roman" w:hAnsi="Times New Roman" w:cs="Times New Roman"/>
        </w:rPr>
      </w:pPr>
      <w:r w:rsidRPr="0062043A">
        <w:rPr>
          <w:rFonts w:ascii="Times New Roman" w:hAnsi="Times New Roman" w:cs="Times New Roman"/>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w:t>
      </w:r>
      <w:r>
        <w:rPr>
          <w:rFonts w:ascii="Times New Roman" w:hAnsi="Times New Roman" w:cs="Times New Roman"/>
        </w:rPr>
        <w:t>ельности, самообразования.</w:t>
      </w:r>
    </w:p>
    <w:p w:rsidR="0062043A" w:rsidRPr="0062043A" w:rsidRDefault="0062043A" w:rsidP="0062043A">
      <w:pPr>
        <w:pStyle w:val="a3"/>
        <w:jc w:val="both"/>
        <w:rPr>
          <w:rFonts w:ascii="Times New Roman" w:hAnsi="Times New Roman" w:cs="Times New Roman"/>
        </w:rPr>
      </w:pPr>
      <w:r w:rsidRPr="0062043A">
        <w:rPr>
          <w:rFonts w:ascii="Times New Roman" w:hAnsi="Times New Roman" w:cs="Times New Roman"/>
        </w:rPr>
        <w:t>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w:t>
      </w:r>
      <w:r>
        <w:rPr>
          <w:rFonts w:ascii="Times New Roman" w:hAnsi="Times New Roman" w:cs="Times New Roman"/>
        </w:rPr>
        <w:t xml:space="preserve">частвовать в социальной жизни. </w:t>
      </w:r>
    </w:p>
    <w:p w:rsidR="0062043A" w:rsidRPr="0062043A" w:rsidRDefault="0062043A" w:rsidP="0062043A">
      <w:pPr>
        <w:pStyle w:val="a3"/>
        <w:jc w:val="both"/>
        <w:rPr>
          <w:rFonts w:ascii="Times New Roman" w:hAnsi="Times New Roman" w:cs="Times New Roman"/>
        </w:rPr>
      </w:pPr>
      <w:r w:rsidRPr="0062043A">
        <w:rPr>
          <w:rFonts w:ascii="Times New Roman" w:hAnsi="Times New Roman" w:cs="Times New Roman"/>
        </w:rPr>
        <w:t>ЦЕЛИ ИЗУЧЕНИЯ У</w:t>
      </w:r>
      <w:r>
        <w:rPr>
          <w:rFonts w:ascii="Times New Roman" w:hAnsi="Times New Roman" w:cs="Times New Roman"/>
        </w:rPr>
        <w:t>ЧЕБНОГО ПРЕДМЕТА «РУССКИЙ ЯЗЫК»</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 xml:space="preserve">Изучение русского языка направлено на достижение следующих целей: </w:t>
      </w:r>
    </w:p>
    <w:p w:rsidR="0062043A" w:rsidRPr="0062043A" w:rsidRDefault="0062043A" w:rsidP="0062043A">
      <w:pPr>
        <w:pStyle w:val="a3"/>
        <w:jc w:val="both"/>
        <w:rPr>
          <w:rFonts w:ascii="Times New Roman" w:hAnsi="Times New Roman" w:cs="Times New Roman"/>
        </w:rPr>
      </w:pPr>
      <w:r w:rsidRPr="0062043A">
        <w:rPr>
          <w:rFonts w:ascii="Times New Roman" w:hAnsi="Times New Roman" w:cs="Times New Roman"/>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62043A" w:rsidRPr="0062043A" w:rsidRDefault="0062043A" w:rsidP="0062043A">
      <w:pPr>
        <w:pStyle w:val="a3"/>
        <w:jc w:val="both"/>
        <w:rPr>
          <w:rFonts w:ascii="Times New Roman" w:hAnsi="Times New Roman" w:cs="Times New Roman"/>
        </w:rPr>
      </w:pPr>
      <w:r w:rsidRPr="0062043A">
        <w:rPr>
          <w:rFonts w:ascii="Times New Roman" w:hAnsi="Times New Roman" w:cs="Times New Roman"/>
        </w:rPr>
        <w:lastRenderedPageBreak/>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62043A" w:rsidRPr="0062043A" w:rsidRDefault="0062043A" w:rsidP="0062043A">
      <w:pPr>
        <w:pStyle w:val="a3"/>
        <w:jc w:val="both"/>
        <w:rPr>
          <w:rFonts w:ascii="Times New Roman" w:hAnsi="Times New Roman" w:cs="Times New Roman"/>
        </w:rPr>
      </w:pPr>
      <w:r w:rsidRPr="0062043A">
        <w:rPr>
          <w:rFonts w:ascii="Times New Roman" w:hAnsi="Times New Roman" w:cs="Times New Roman"/>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62043A" w:rsidRPr="0062043A" w:rsidRDefault="0062043A" w:rsidP="0062043A">
      <w:pPr>
        <w:pStyle w:val="a3"/>
        <w:jc w:val="both"/>
        <w:rPr>
          <w:rFonts w:ascii="Times New Roman" w:hAnsi="Times New Roman" w:cs="Times New Roman"/>
        </w:rPr>
      </w:pPr>
      <w:r w:rsidRPr="0062043A">
        <w:rPr>
          <w:rFonts w:ascii="Times New Roman" w:hAnsi="Times New Roman" w:cs="Times New Roman"/>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62043A" w:rsidRPr="0062043A" w:rsidRDefault="0062043A" w:rsidP="0062043A">
      <w:pPr>
        <w:pStyle w:val="a3"/>
        <w:jc w:val="both"/>
        <w:rPr>
          <w:rFonts w:ascii="Times New Roman" w:hAnsi="Times New Roman" w:cs="Times New Roman"/>
        </w:rPr>
      </w:pPr>
      <w:r w:rsidRPr="0062043A">
        <w:rPr>
          <w:rFonts w:ascii="Times New Roman" w:hAnsi="Times New Roman" w:cs="Times New Roman"/>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62043A" w:rsidRPr="0062043A" w:rsidRDefault="0062043A" w:rsidP="0062043A">
      <w:pPr>
        <w:pStyle w:val="a3"/>
        <w:jc w:val="both"/>
        <w:rPr>
          <w:rFonts w:ascii="Times New Roman" w:hAnsi="Times New Roman" w:cs="Times New Roman"/>
        </w:rPr>
      </w:pPr>
      <w:r w:rsidRPr="0062043A">
        <w:rPr>
          <w:rFonts w:ascii="Times New Roman" w:hAnsi="Times New Roman" w:cs="Times New Roman"/>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w:t>
      </w:r>
      <w:r>
        <w:rPr>
          <w:rFonts w:ascii="Times New Roman" w:hAnsi="Times New Roman" w:cs="Times New Roman"/>
        </w:rPr>
        <w:t>руктуры, роли языковых средств.</w:t>
      </w:r>
    </w:p>
    <w:p w:rsidR="0062043A" w:rsidRPr="0062043A" w:rsidRDefault="0062043A" w:rsidP="0062043A">
      <w:pPr>
        <w:pStyle w:val="a3"/>
        <w:jc w:val="both"/>
        <w:rPr>
          <w:rFonts w:ascii="Times New Roman" w:hAnsi="Times New Roman" w:cs="Times New Roman"/>
        </w:rPr>
      </w:pPr>
      <w:r w:rsidRPr="0062043A">
        <w:rPr>
          <w:rFonts w:ascii="Times New Roman" w:hAnsi="Times New Roman" w:cs="Times New Roman"/>
        </w:rPr>
        <w:t>МЕСТО УЧЕБНОГО ПРЕДМЕТА</w:t>
      </w:r>
      <w:r>
        <w:rPr>
          <w:rFonts w:ascii="Times New Roman" w:hAnsi="Times New Roman" w:cs="Times New Roman"/>
        </w:rPr>
        <w:t xml:space="preserve"> «РУССКИЙ ЯЗЫК» В УЧЕБНОМ ПЛАНЕ</w:t>
      </w:r>
    </w:p>
    <w:p w:rsidR="0062043A" w:rsidRDefault="0062043A" w:rsidP="0062043A">
      <w:pPr>
        <w:pStyle w:val="a3"/>
        <w:jc w:val="both"/>
        <w:rPr>
          <w:rFonts w:ascii="Times New Roman" w:hAnsi="Times New Roman" w:cs="Times New Roman"/>
        </w:rPr>
      </w:pPr>
      <w:r w:rsidRPr="0062043A">
        <w:rPr>
          <w:rFonts w:ascii="Times New Roman" w:hAnsi="Times New Roman" w:cs="Times New Roman"/>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
    <w:p w:rsidR="0062043A" w:rsidRDefault="0062043A" w:rsidP="0062043A">
      <w:pPr>
        <w:pStyle w:val="a3"/>
        <w:jc w:val="both"/>
        <w:rPr>
          <w:rFonts w:ascii="Times New Roman" w:hAnsi="Times New Roman" w:cs="Times New Roman"/>
        </w:rPr>
      </w:pPr>
    </w:p>
    <w:p w:rsidR="0062043A" w:rsidRPr="0062043A" w:rsidRDefault="0062043A" w:rsidP="0062043A">
      <w:pPr>
        <w:pStyle w:val="a3"/>
        <w:jc w:val="center"/>
        <w:rPr>
          <w:rFonts w:ascii="Times New Roman" w:hAnsi="Times New Roman" w:cs="Times New Roman"/>
          <w:b/>
        </w:rPr>
      </w:pPr>
      <w:r w:rsidRPr="0062043A">
        <w:rPr>
          <w:rFonts w:ascii="Times New Roman" w:hAnsi="Times New Roman" w:cs="Times New Roman"/>
          <w:b/>
        </w:rPr>
        <w:t>Литература</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рабочей программы по предмету федеральной образовательной программы (ФОП),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w:t>
      </w:r>
      <w:r>
        <w:rPr>
          <w:rFonts w:ascii="Times New Roman" w:hAnsi="Times New Roman" w:cs="Times New Roman"/>
        </w:rPr>
        <w:t xml:space="preserve"> от 9 апреля 2016 г. № 637-р). </w:t>
      </w:r>
    </w:p>
    <w:p w:rsidR="0062043A" w:rsidRPr="0062043A" w:rsidRDefault="0062043A" w:rsidP="0062043A">
      <w:pPr>
        <w:pStyle w:val="a3"/>
        <w:jc w:val="both"/>
        <w:rPr>
          <w:rFonts w:ascii="Times New Roman" w:hAnsi="Times New Roman" w:cs="Times New Roman"/>
        </w:rPr>
      </w:pPr>
      <w:r w:rsidRPr="0062043A">
        <w:rPr>
          <w:rFonts w:ascii="Times New Roman" w:hAnsi="Times New Roman" w:cs="Times New Roman"/>
        </w:rPr>
        <w:t>ОБЩАЯ ХАРАКТЕРИСТИКА</w:t>
      </w:r>
      <w:r>
        <w:rPr>
          <w:rFonts w:ascii="Times New Roman" w:hAnsi="Times New Roman" w:cs="Times New Roman"/>
        </w:rPr>
        <w:t xml:space="preserve"> УЧЕБНОГО ПРЕДМЕТА «ЛИТЕРАТУРА»</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w:t>
      </w:r>
      <w:r w:rsidRPr="0062043A">
        <w:rPr>
          <w:rFonts w:ascii="Times New Roman" w:hAnsi="Times New Roman" w:cs="Times New Roman"/>
        </w:rPr>
        <w:lastRenderedPageBreak/>
        <w:t xml:space="preserve">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w:t>
      </w:r>
      <w:r>
        <w:rPr>
          <w:rFonts w:ascii="Times New Roman" w:hAnsi="Times New Roman" w:cs="Times New Roman"/>
        </w:rPr>
        <w:t xml:space="preserve">нируемых результатов обучения. </w:t>
      </w:r>
    </w:p>
    <w:p w:rsidR="0062043A" w:rsidRPr="0062043A" w:rsidRDefault="0062043A" w:rsidP="0062043A">
      <w:pPr>
        <w:pStyle w:val="a3"/>
        <w:jc w:val="both"/>
        <w:rPr>
          <w:rFonts w:ascii="Times New Roman" w:hAnsi="Times New Roman" w:cs="Times New Roman"/>
        </w:rPr>
      </w:pPr>
      <w:r w:rsidRPr="0062043A">
        <w:rPr>
          <w:rFonts w:ascii="Times New Roman" w:hAnsi="Times New Roman" w:cs="Times New Roman"/>
        </w:rPr>
        <w:t>ЦЕЛИ ИЗУЧЕНИЯ</w:t>
      </w:r>
      <w:r>
        <w:rPr>
          <w:rFonts w:ascii="Times New Roman" w:hAnsi="Times New Roman" w:cs="Times New Roman"/>
        </w:rPr>
        <w:t xml:space="preserve"> УЧЕБНОГО ПРЕДМЕТА «ЛИТЕРАТУРА»</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2043A" w:rsidRPr="0062043A" w:rsidRDefault="0062043A" w:rsidP="0062043A">
      <w:pPr>
        <w:pStyle w:val="a3"/>
        <w:ind w:firstLine="851"/>
        <w:jc w:val="both"/>
        <w:rPr>
          <w:rFonts w:ascii="Times New Roman" w:hAnsi="Times New Roman" w:cs="Times New Roman"/>
        </w:rPr>
      </w:pPr>
    </w:p>
    <w:p w:rsidR="0062043A" w:rsidRPr="0062043A" w:rsidRDefault="0062043A" w:rsidP="0062043A">
      <w:pPr>
        <w:pStyle w:val="a3"/>
        <w:jc w:val="both"/>
        <w:rPr>
          <w:rFonts w:ascii="Times New Roman" w:hAnsi="Times New Roman" w:cs="Times New Roman"/>
        </w:rPr>
      </w:pPr>
      <w:r w:rsidRPr="0062043A">
        <w:rPr>
          <w:rFonts w:ascii="Times New Roman" w:hAnsi="Times New Roman" w:cs="Times New Roman"/>
        </w:rPr>
        <w:t>МЕСТО УЧЕБНОГО ПРЕДМЕ</w:t>
      </w:r>
      <w:r>
        <w:rPr>
          <w:rFonts w:ascii="Times New Roman" w:hAnsi="Times New Roman" w:cs="Times New Roman"/>
        </w:rPr>
        <w:t>ТА «ЛИТЕРАТУРА» В УЧЕБНОМ ПЛАНЕ</w:t>
      </w:r>
    </w:p>
    <w:p w:rsid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2043A" w:rsidRDefault="0062043A" w:rsidP="0062043A">
      <w:pPr>
        <w:pStyle w:val="a3"/>
        <w:ind w:firstLine="851"/>
        <w:jc w:val="both"/>
        <w:rPr>
          <w:rFonts w:ascii="Times New Roman" w:hAnsi="Times New Roman" w:cs="Times New Roman"/>
        </w:rPr>
      </w:pPr>
    </w:p>
    <w:p w:rsidR="0062043A" w:rsidRPr="0062043A" w:rsidRDefault="0062043A" w:rsidP="0062043A">
      <w:pPr>
        <w:pStyle w:val="a3"/>
        <w:ind w:firstLine="851"/>
        <w:jc w:val="center"/>
        <w:rPr>
          <w:rFonts w:ascii="Times New Roman" w:hAnsi="Times New Roman" w:cs="Times New Roman"/>
          <w:b/>
        </w:rPr>
      </w:pPr>
      <w:r w:rsidRPr="0062043A">
        <w:rPr>
          <w:rFonts w:ascii="Times New Roman" w:hAnsi="Times New Roman" w:cs="Times New Roman"/>
          <w:b/>
        </w:rPr>
        <w:t>Английский язык</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Целью иноязычного образования является формирование коммуникативной компетенции обучающихся в единстве таких её составляющих, как:</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свою страну, её культуру в условиях межкультурного общения;</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lastRenderedPageBreak/>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62043A" w:rsidRDefault="0062043A" w:rsidP="0062043A">
      <w:pPr>
        <w:pStyle w:val="a3"/>
        <w:ind w:firstLine="851"/>
        <w:jc w:val="both"/>
        <w:rPr>
          <w:rFonts w:ascii="Times New Roman" w:hAnsi="Times New Roman" w:cs="Times New Roman"/>
        </w:rPr>
      </w:pPr>
    </w:p>
    <w:p w:rsidR="007E17C6" w:rsidRPr="007E17C6" w:rsidRDefault="007E17C6" w:rsidP="007E17C6">
      <w:pPr>
        <w:pStyle w:val="a3"/>
        <w:ind w:firstLine="851"/>
        <w:jc w:val="center"/>
        <w:rPr>
          <w:rFonts w:ascii="Times New Roman" w:hAnsi="Times New Roman" w:cs="Times New Roman"/>
          <w:b/>
        </w:rPr>
      </w:pPr>
      <w:r w:rsidRPr="007E17C6">
        <w:rPr>
          <w:rFonts w:ascii="Times New Roman" w:hAnsi="Times New Roman" w:cs="Times New Roman"/>
          <w:b/>
        </w:rPr>
        <w:t>Математика</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Приоритетными целями обучения математике в 5–6 классах являются: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подведение обучающихся на доступном для них уровне к осознанию взаимосвязи математики и окружающего мира;</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w:t>
      </w:r>
      <w:r w:rsidRPr="007E17C6">
        <w:rPr>
          <w:rFonts w:ascii="Times New Roman" w:hAnsi="Times New Roman" w:cs="Times New Roman"/>
        </w:rPr>
        <w:lastRenderedPageBreak/>
        <w:t>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На изучение учебного курса «Математика» отводится 340 часов: в 5 классе – 170 часов (5 часов в неделю), в 6 классе – 170 часов (5 часов в неделю).</w:t>
      </w:r>
    </w:p>
    <w:p w:rsidR="007E17C6" w:rsidRDefault="007E17C6" w:rsidP="0062043A">
      <w:pPr>
        <w:pStyle w:val="a3"/>
        <w:ind w:firstLine="851"/>
        <w:jc w:val="both"/>
        <w:rPr>
          <w:rFonts w:ascii="Times New Roman" w:hAnsi="Times New Roman" w:cs="Times New Roman"/>
        </w:rPr>
      </w:pPr>
    </w:p>
    <w:p w:rsidR="0062043A" w:rsidRPr="0062043A" w:rsidRDefault="0062043A" w:rsidP="0062043A">
      <w:pPr>
        <w:pStyle w:val="a3"/>
        <w:ind w:firstLine="851"/>
        <w:jc w:val="center"/>
        <w:rPr>
          <w:rFonts w:ascii="Times New Roman" w:hAnsi="Times New Roman" w:cs="Times New Roman"/>
          <w:b/>
        </w:rPr>
      </w:pPr>
      <w:r w:rsidRPr="0062043A">
        <w:rPr>
          <w:rFonts w:ascii="Times New Roman" w:hAnsi="Times New Roman" w:cs="Times New Roman"/>
          <w:b/>
        </w:rPr>
        <w:t>Алгебра</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w:t>
      </w:r>
      <w:r w:rsidRPr="0062043A">
        <w:rPr>
          <w:rFonts w:ascii="Times New Roman" w:hAnsi="Times New Roman" w:cs="Times New Roman"/>
        </w:rPr>
        <w:lastRenderedPageBreak/>
        <w:t>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p>
    <w:p w:rsidR="0062043A" w:rsidRDefault="0062043A" w:rsidP="0062043A">
      <w:pPr>
        <w:pStyle w:val="a3"/>
        <w:ind w:firstLine="851"/>
        <w:jc w:val="both"/>
        <w:rPr>
          <w:rFonts w:ascii="Times New Roman" w:hAnsi="Times New Roman" w:cs="Times New Roman"/>
        </w:rPr>
      </w:pPr>
    </w:p>
    <w:p w:rsidR="0062043A" w:rsidRPr="0062043A" w:rsidRDefault="0062043A" w:rsidP="0062043A">
      <w:pPr>
        <w:pStyle w:val="a3"/>
        <w:ind w:firstLine="851"/>
        <w:jc w:val="center"/>
        <w:rPr>
          <w:rFonts w:ascii="Times New Roman" w:hAnsi="Times New Roman" w:cs="Times New Roman"/>
          <w:b/>
        </w:rPr>
      </w:pPr>
      <w:r w:rsidRPr="0062043A">
        <w:rPr>
          <w:rFonts w:ascii="Times New Roman" w:hAnsi="Times New Roman" w:cs="Times New Roman"/>
          <w:b/>
        </w:rPr>
        <w:t>Вероятность и статистика</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w:t>
      </w:r>
      <w:r w:rsidRPr="0062043A">
        <w:rPr>
          <w:rFonts w:ascii="Times New Roman" w:hAnsi="Times New Roman" w:cs="Times New Roman"/>
        </w:rPr>
        <w:lastRenderedPageBreak/>
        <w:t>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p>
    <w:p w:rsidR="0062043A" w:rsidRDefault="0062043A" w:rsidP="0062043A">
      <w:pPr>
        <w:pStyle w:val="a3"/>
        <w:ind w:firstLine="851"/>
        <w:jc w:val="both"/>
        <w:rPr>
          <w:rFonts w:ascii="Times New Roman" w:hAnsi="Times New Roman" w:cs="Times New Roman"/>
        </w:rPr>
      </w:pPr>
    </w:p>
    <w:p w:rsidR="0062043A" w:rsidRPr="0062043A" w:rsidRDefault="0062043A" w:rsidP="0062043A">
      <w:pPr>
        <w:pStyle w:val="a3"/>
        <w:ind w:firstLine="851"/>
        <w:jc w:val="center"/>
        <w:rPr>
          <w:rFonts w:ascii="Times New Roman" w:hAnsi="Times New Roman" w:cs="Times New Roman"/>
          <w:b/>
        </w:rPr>
      </w:pPr>
      <w:r w:rsidRPr="0062043A">
        <w:rPr>
          <w:rFonts w:ascii="Times New Roman" w:hAnsi="Times New Roman" w:cs="Times New Roman"/>
          <w:b/>
        </w:rPr>
        <w:t>Геометрия</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2043A" w:rsidRP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2043A" w:rsidRDefault="0062043A" w:rsidP="0062043A">
      <w:pPr>
        <w:pStyle w:val="a3"/>
        <w:ind w:firstLine="851"/>
        <w:jc w:val="both"/>
        <w:rPr>
          <w:rFonts w:ascii="Times New Roman" w:hAnsi="Times New Roman" w:cs="Times New Roman"/>
        </w:rPr>
      </w:pPr>
      <w:r w:rsidRPr="0062043A">
        <w:rPr>
          <w:rFonts w:ascii="Times New Roman" w:hAnsi="Times New Roman" w:cs="Times New Roman"/>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r w:rsidR="007E17C6">
        <w:rPr>
          <w:rFonts w:ascii="Times New Roman" w:hAnsi="Times New Roman" w:cs="Times New Roman"/>
        </w:rPr>
        <w:t>).</w:t>
      </w:r>
    </w:p>
    <w:p w:rsidR="007E17C6" w:rsidRDefault="007E17C6" w:rsidP="0062043A">
      <w:pPr>
        <w:pStyle w:val="a3"/>
        <w:ind w:firstLine="851"/>
        <w:jc w:val="both"/>
        <w:rPr>
          <w:rFonts w:ascii="Times New Roman" w:hAnsi="Times New Roman" w:cs="Times New Roman"/>
        </w:rPr>
      </w:pPr>
    </w:p>
    <w:p w:rsidR="007E17C6" w:rsidRPr="007E17C6" w:rsidRDefault="007E17C6" w:rsidP="007E17C6">
      <w:pPr>
        <w:pStyle w:val="a3"/>
        <w:ind w:firstLine="851"/>
        <w:jc w:val="center"/>
        <w:rPr>
          <w:rFonts w:ascii="Times New Roman" w:hAnsi="Times New Roman" w:cs="Times New Roman"/>
          <w:b/>
        </w:rPr>
      </w:pPr>
      <w:r w:rsidRPr="007E17C6">
        <w:rPr>
          <w:rFonts w:ascii="Times New Roman" w:hAnsi="Times New Roman" w:cs="Times New Roman"/>
          <w:b/>
        </w:rPr>
        <w:t>Информатика</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рабочей программы по предмету федеральной образовательной программы ООО, а также федеральной рабочей программы воспитания.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w:t>
      </w:r>
      <w:r w:rsidRPr="007E17C6">
        <w:rPr>
          <w:rFonts w:ascii="Times New Roman" w:hAnsi="Times New Roman" w:cs="Times New Roman"/>
        </w:rPr>
        <w:lastRenderedPageBreak/>
        <w:t>разного вида контроля (промежуточной аттестации обучающихся, всероссийских проверочных работ, государственной итоговой аттестации).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Программа по информатике является основой для составления авторских учебных программ, тематического планирования курса учителем.</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Целями изучения информатики на уровне основного общего образования являются: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Информатика в основном общем образовании отражает:</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основные области применения информатики, прежде всего информационные технологии, управление и социальную сферу;</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междисциплинарный характер информатики и информационной деятельности.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Основные задачи учебного предмета «Информатика» – сформировать у обучающихся: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базовые знания об информационном моделировании, в том числе о математическом моделировании;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умения и навыки составления простых программ по построенному алгоритму на одном из языков программирования высокого уровня;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lastRenderedPageBreak/>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цифровая грамотность;</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теоретические основы информатики;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алгоритмы и программирование;</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информационные технологии.</w:t>
      </w:r>
    </w:p>
    <w:p w:rsid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p>
    <w:p w:rsidR="0062043A" w:rsidRDefault="0062043A" w:rsidP="0062043A">
      <w:pPr>
        <w:pStyle w:val="a3"/>
        <w:ind w:firstLine="851"/>
        <w:jc w:val="both"/>
        <w:rPr>
          <w:rFonts w:ascii="Times New Roman" w:hAnsi="Times New Roman" w:cs="Times New Roman"/>
        </w:rPr>
      </w:pPr>
    </w:p>
    <w:p w:rsidR="0062043A" w:rsidRPr="007E17C6" w:rsidRDefault="007E17C6" w:rsidP="007E17C6">
      <w:pPr>
        <w:pStyle w:val="a3"/>
        <w:ind w:firstLine="851"/>
        <w:jc w:val="center"/>
        <w:rPr>
          <w:rFonts w:ascii="Times New Roman" w:hAnsi="Times New Roman" w:cs="Times New Roman"/>
          <w:b/>
        </w:rPr>
      </w:pPr>
      <w:r w:rsidRPr="007E17C6">
        <w:rPr>
          <w:rFonts w:ascii="Times New Roman" w:hAnsi="Times New Roman" w:cs="Times New Roman"/>
          <w:b/>
        </w:rPr>
        <w:t>История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Рабочая программа по истории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«История»,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Программа по истории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Рабочая программа даёт представление о целях обучения, воспитания и развития обучающихся средствами учебного предмета «История»;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истории, а также основных видов деятельности обучающихся.</w:t>
      </w:r>
    </w:p>
    <w:p w:rsidR="007E17C6" w:rsidRPr="007E17C6" w:rsidRDefault="007E17C6" w:rsidP="007E17C6">
      <w:pPr>
        <w:pStyle w:val="a3"/>
        <w:jc w:val="both"/>
        <w:rPr>
          <w:rFonts w:ascii="Times New Roman" w:hAnsi="Times New Roman" w:cs="Times New Roman"/>
        </w:rPr>
      </w:pPr>
      <w:r w:rsidRPr="007E17C6">
        <w:rPr>
          <w:rFonts w:ascii="Times New Roman" w:hAnsi="Times New Roman" w:cs="Times New Roman"/>
        </w:rPr>
        <w:t>ОБЩАЯ ХАРАКТЕРИСТ</w:t>
      </w:r>
      <w:r>
        <w:rPr>
          <w:rFonts w:ascii="Times New Roman" w:hAnsi="Times New Roman" w:cs="Times New Roman"/>
        </w:rPr>
        <w:t>ИКА УЧЕБНОГО ПРЕДМЕТА «ИСТОРИЯ»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w:t>
      </w:r>
      <w:r>
        <w:rPr>
          <w:rFonts w:ascii="Times New Roman" w:hAnsi="Times New Roman" w:cs="Times New Roman"/>
        </w:rPr>
        <w:t xml:space="preserve">ошлого, настоящего и будущего. </w:t>
      </w:r>
    </w:p>
    <w:p w:rsidR="007E17C6" w:rsidRPr="007E17C6" w:rsidRDefault="007E17C6" w:rsidP="007E17C6">
      <w:pPr>
        <w:pStyle w:val="a3"/>
        <w:jc w:val="both"/>
        <w:rPr>
          <w:rFonts w:ascii="Times New Roman" w:hAnsi="Times New Roman" w:cs="Times New Roman"/>
        </w:rPr>
      </w:pPr>
      <w:r w:rsidRPr="007E17C6">
        <w:rPr>
          <w:rFonts w:ascii="Times New Roman" w:hAnsi="Times New Roman" w:cs="Times New Roman"/>
        </w:rPr>
        <w:t>ЦЕЛИ ИЗУЧЕ</w:t>
      </w:r>
      <w:r>
        <w:rPr>
          <w:rFonts w:ascii="Times New Roman" w:hAnsi="Times New Roman" w:cs="Times New Roman"/>
        </w:rPr>
        <w:t>НИЯ УЧЕБНОГО ПРЕДМЕТА «ИСТОРИЯ»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В основной школе ключевыми задачами являются:</w:t>
      </w:r>
    </w:p>
    <w:p w:rsidR="007E17C6" w:rsidRPr="007E17C6" w:rsidRDefault="007E17C6" w:rsidP="007E17C6">
      <w:pPr>
        <w:pStyle w:val="a3"/>
        <w:ind w:firstLine="284"/>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7E17C6" w:rsidRPr="007E17C6" w:rsidRDefault="007E17C6" w:rsidP="007E17C6">
      <w:pPr>
        <w:pStyle w:val="a3"/>
        <w:ind w:firstLine="284"/>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E17C6" w:rsidRPr="007E17C6" w:rsidRDefault="007E17C6" w:rsidP="007E17C6">
      <w:pPr>
        <w:pStyle w:val="a3"/>
        <w:ind w:firstLine="284"/>
        <w:jc w:val="both"/>
        <w:rPr>
          <w:rFonts w:ascii="Times New Roman" w:hAnsi="Times New Roman" w:cs="Times New Roman"/>
        </w:rPr>
      </w:pPr>
      <w:r w:rsidRPr="007E17C6">
        <w:rPr>
          <w:rFonts w:ascii="Times New Roman" w:hAnsi="Times New Roman" w:cs="Times New Roman"/>
        </w:rPr>
        <w:lastRenderedPageBreak/>
        <w:t>•</w:t>
      </w:r>
      <w:r w:rsidRPr="007E17C6">
        <w:rPr>
          <w:rFonts w:ascii="Times New Roman" w:hAnsi="Times New Roman" w:cs="Times New Roman"/>
        </w:rPr>
        <w:tab/>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7E17C6" w:rsidRPr="007E17C6" w:rsidRDefault="007E17C6" w:rsidP="007E17C6">
      <w:pPr>
        <w:pStyle w:val="a3"/>
        <w:ind w:firstLine="284"/>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w:t>
      </w:r>
      <w:r>
        <w:rPr>
          <w:rFonts w:ascii="Times New Roman" w:hAnsi="Times New Roman" w:cs="Times New Roman"/>
        </w:rPr>
        <w:t>коле. – 2020. – № 8. – С. 7–8).</w:t>
      </w:r>
    </w:p>
    <w:p w:rsidR="007E17C6" w:rsidRPr="007E17C6" w:rsidRDefault="007E17C6" w:rsidP="007E17C6">
      <w:pPr>
        <w:pStyle w:val="a3"/>
        <w:jc w:val="both"/>
        <w:rPr>
          <w:rFonts w:ascii="Times New Roman" w:hAnsi="Times New Roman" w:cs="Times New Roman"/>
        </w:rPr>
      </w:pPr>
      <w:r w:rsidRPr="007E17C6">
        <w:rPr>
          <w:rFonts w:ascii="Times New Roman" w:hAnsi="Times New Roman" w:cs="Times New Roman"/>
        </w:rPr>
        <w:t>МЕСТО УЧЕБНОГО ПРЕ</w:t>
      </w:r>
      <w:r>
        <w:rPr>
          <w:rFonts w:ascii="Times New Roman" w:hAnsi="Times New Roman" w:cs="Times New Roman"/>
        </w:rPr>
        <w:t>ДМЕТА «ИСТОРИЯ» В УЧЕБНОМ ПЛАНЕ</w:t>
      </w:r>
    </w:p>
    <w:p w:rsid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rsidR="007E17C6" w:rsidRDefault="007E17C6" w:rsidP="0062043A">
      <w:pPr>
        <w:pStyle w:val="a3"/>
        <w:ind w:firstLine="851"/>
        <w:jc w:val="both"/>
        <w:rPr>
          <w:rFonts w:ascii="Times New Roman" w:hAnsi="Times New Roman" w:cs="Times New Roman"/>
        </w:rPr>
      </w:pPr>
    </w:p>
    <w:p w:rsidR="007E17C6" w:rsidRDefault="007E17C6" w:rsidP="0062043A">
      <w:pPr>
        <w:pStyle w:val="a3"/>
        <w:ind w:firstLine="851"/>
        <w:jc w:val="both"/>
        <w:rPr>
          <w:rFonts w:ascii="Times New Roman" w:hAnsi="Times New Roman" w:cs="Times New Roman"/>
        </w:rPr>
      </w:pPr>
    </w:p>
    <w:p w:rsidR="007E17C6" w:rsidRPr="007E17C6" w:rsidRDefault="007E17C6" w:rsidP="007E17C6">
      <w:pPr>
        <w:pStyle w:val="a3"/>
        <w:ind w:firstLine="851"/>
        <w:jc w:val="center"/>
        <w:rPr>
          <w:rFonts w:ascii="Times New Roman" w:hAnsi="Times New Roman" w:cs="Times New Roman"/>
          <w:b/>
        </w:rPr>
      </w:pPr>
      <w:r w:rsidRPr="007E17C6">
        <w:rPr>
          <w:rFonts w:ascii="Times New Roman" w:hAnsi="Times New Roman" w:cs="Times New Roman"/>
          <w:b/>
        </w:rPr>
        <w:t>Обществознание</w:t>
      </w:r>
      <w:r w:rsidR="004536A2">
        <w:rPr>
          <w:rFonts w:ascii="Times New Roman" w:hAnsi="Times New Roman" w:cs="Times New Roman"/>
          <w:b/>
        </w:rPr>
        <w:t xml:space="preserve"> (базовый уровень)</w:t>
      </w:r>
      <w:r w:rsidRPr="007E17C6">
        <w:rPr>
          <w:rFonts w:ascii="Times New Roman" w:hAnsi="Times New Roman" w:cs="Times New Roman"/>
          <w:b/>
        </w:rPr>
        <w:t xml:space="preserve">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федеральной рабочей 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E17C6" w:rsidRPr="007E17C6" w:rsidRDefault="007E17C6" w:rsidP="007E17C6">
      <w:pPr>
        <w:pStyle w:val="a3"/>
        <w:jc w:val="both"/>
        <w:rPr>
          <w:rFonts w:ascii="Times New Roman" w:hAnsi="Times New Roman" w:cs="Times New Roman"/>
        </w:rPr>
      </w:pPr>
      <w:r w:rsidRPr="007E17C6">
        <w:rPr>
          <w:rFonts w:ascii="Times New Roman" w:hAnsi="Times New Roman" w:cs="Times New Roman"/>
        </w:rPr>
        <w:t>ЦЕЛИ ИЗУЧЕНИЯ УЧЕБНОГО ПРЕДМЕТА «ОБЩЕСТВОЗНАНИЕ»</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Целями обществоведческого образования в основной школе являются: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lastRenderedPageBreak/>
        <w:t>•</w:t>
      </w:r>
      <w:r w:rsidRPr="007E17C6">
        <w:rPr>
          <w:rFonts w:ascii="Times New Roman" w:hAnsi="Times New Roman" w:cs="Times New Roman"/>
        </w:rPr>
        <w:tab/>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E17C6" w:rsidRPr="007E17C6" w:rsidRDefault="007E17C6" w:rsidP="007E17C6">
      <w:pPr>
        <w:pStyle w:val="a3"/>
        <w:ind w:firstLine="851"/>
        <w:jc w:val="both"/>
        <w:rPr>
          <w:rFonts w:ascii="Times New Roman" w:hAnsi="Times New Roman" w:cs="Times New Roman"/>
        </w:rPr>
      </w:pP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МЕСТО УЧЕБНОГО ПРЕДМЕТА «</w:t>
      </w:r>
      <w:r>
        <w:rPr>
          <w:rFonts w:ascii="Times New Roman" w:hAnsi="Times New Roman" w:cs="Times New Roman"/>
        </w:rPr>
        <w:t>ОБЩЕСТВОЗНАНИЕ» В УЧЕБНОМ ПЛАНЕ</w:t>
      </w:r>
    </w:p>
    <w:p w:rsidR="0062043A"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2043A" w:rsidRDefault="0062043A" w:rsidP="0062043A">
      <w:pPr>
        <w:pStyle w:val="a3"/>
        <w:ind w:firstLine="851"/>
        <w:jc w:val="both"/>
        <w:rPr>
          <w:rFonts w:ascii="Times New Roman" w:hAnsi="Times New Roman" w:cs="Times New Roman"/>
        </w:rPr>
      </w:pPr>
    </w:p>
    <w:p w:rsidR="007E17C6" w:rsidRPr="007E17C6" w:rsidRDefault="007E17C6" w:rsidP="007E17C6">
      <w:pPr>
        <w:pStyle w:val="a3"/>
        <w:ind w:firstLine="851"/>
        <w:jc w:val="center"/>
        <w:rPr>
          <w:rFonts w:ascii="Times New Roman" w:hAnsi="Times New Roman" w:cs="Times New Roman"/>
          <w:b/>
        </w:rPr>
      </w:pPr>
      <w:r w:rsidRPr="007E17C6">
        <w:rPr>
          <w:rFonts w:ascii="Times New Roman" w:hAnsi="Times New Roman" w:cs="Times New Roman"/>
          <w:b/>
        </w:rPr>
        <w:t xml:space="preserve">География </w:t>
      </w:r>
      <w:r w:rsidR="004536A2">
        <w:rPr>
          <w:rFonts w:ascii="Times New Roman" w:hAnsi="Times New Roman" w:cs="Times New Roman"/>
          <w:b/>
        </w:rPr>
        <w:t>(базовый уровень)</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w:t>
      </w:r>
      <w:r>
        <w:rPr>
          <w:rFonts w:ascii="Times New Roman" w:hAnsi="Times New Roman" w:cs="Times New Roman"/>
        </w:rPr>
        <w:t>видов деятельности обучающихся.</w:t>
      </w:r>
    </w:p>
    <w:p w:rsidR="007E17C6" w:rsidRPr="007E17C6" w:rsidRDefault="007E17C6" w:rsidP="007E17C6">
      <w:pPr>
        <w:pStyle w:val="a3"/>
        <w:jc w:val="both"/>
        <w:rPr>
          <w:rFonts w:ascii="Times New Roman" w:hAnsi="Times New Roman" w:cs="Times New Roman"/>
        </w:rPr>
      </w:pPr>
      <w:r w:rsidRPr="007E17C6">
        <w:rPr>
          <w:rFonts w:ascii="Times New Roman" w:hAnsi="Times New Roman" w:cs="Times New Roman"/>
        </w:rPr>
        <w:t xml:space="preserve">ОБЩАЯ ХАРАКТЕРИСТИКА УЧЕБНОГО ПРЕДМЕТА </w:t>
      </w:r>
      <w:r>
        <w:rPr>
          <w:rFonts w:ascii="Times New Roman" w:hAnsi="Times New Roman" w:cs="Times New Roman"/>
        </w:rPr>
        <w:t>«ГЕОГРАФИЯ»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w:t>
      </w:r>
      <w:r>
        <w:rPr>
          <w:rFonts w:ascii="Times New Roman" w:hAnsi="Times New Roman" w:cs="Times New Roman"/>
        </w:rPr>
        <w:t>ующей уровневой дифференциации.</w:t>
      </w:r>
    </w:p>
    <w:p w:rsidR="007E17C6" w:rsidRPr="007E17C6" w:rsidRDefault="007E17C6" w:rsidP="007E17C6">
      <w:pPr>
        <w:pStyle w:val="a3"/>
        <w:jc w:val="both"/>
        <w:rPr>
          <w:rFonts w:ascii="Times New Roman" w:hAnsi="Times New Roman" w:cs="Times New Roman"/>
        </w:rPr>
      </w:pPr>
      <w:r w:rsidRPr="007E17C6">
        <w:rPr>
          <w:rFonts w:ascii="Times New Roman" w:hAnsi="Times New Roman" w:cs="Times New Roman"/>
        </w:rPr>
        <w:t>ЦЕЛИ ИЗУЧЕНИЯ УЧЕБНОГО ПР</w:t>
      </w:r>
      <w:r>
        <w:rPr>
          <w:rFonts w:ascii="Times New Roman" w:hAnsi="Times New Roman" w:cs="Times New Roman"/>
        </w:rPr>
        <w:t>ЕДМЕТА «ГЕОГРАФИЯ»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Изучение географии в общем образовании направлено на достижение следующих целей:</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lastRenderedPageBreak/>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w:t>
      </w:r>
      <w:r>
        <w:rPr>
          <w:rFonts w:ascii="Times New Roman" w:hAnsi="Times New Roman" w:cs="Times New Roman"/>
        </w:rPr>
        <w:t>ной базы географических знаний.</w:t>
      </w:r>
    </w:p>
    <w:p w:rsidR="007E17C6" w:rsidRPr="007E17C6" w:rsidRDefault="007E17C6" w:rsidP="007E17C6">
      <w:pPr>
        <w:pStyle w:val="a3"/>
        <w:jc w:val="both"/>
        <w:rPr>
          <w:rFonts w:ascii="Times New Roman" w:hAnsi="Times New Roman" w:cs="Times New Roman"/>
        </w:rPr>
      </w:pPr>
      <w:r w:rsidRPr="007E17C6">
        <w:rPr>
          <w:rFonts w:ascii="Times New Roman" w:hAnsi="Times New Roman" w:cs="Times New Roman"/>
        </w:rPr>
        <w:t>МЕСТО УЧЕБНОГО ПРЕДМ</w:t>
      </w:r>
      <w:r>
        <w:rPr>
          <w:rFonts w:ascii="Times New Roman" w:hAnsi="Times New Roman" w:cs="Times New Roman"/>
        </w:rPr>
        <w:t>ЕТА «ГЕОГРАФИЯ» В УЧЕБНОМ ПЛАНЕ</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Учебным планом на изучение географии отводится 272 часа: по одному часу в неделю в 5 и 6 классах и по 2 часа в 7, 8 и 9 классах.</w:t>
      </w:r>
    </w:p>
    <w:p w:rsidR="007E17C6" w:rsidRDefault="007E17C6" w:rsidP="0062043A">
      <w:pPr>
        <w:pStyle w:val="a3"/>
        <w:ind w:firstLine="851"/>
        <w:jc w:val="both"/>
        <w:rPr>
          <w:rFonts w:ascii="Times New Roman" w:hAnsi="Times New Roman" w:cs="Times New Roman"/>
        </w:rPr>
      </w:pPr>
    </w:p>
    <w:p w:rsidR="007E17C6" w:rsidRPr="007E17C6" w:rsidRDefault="007E17C6" w:rsidP="007E17C6">
      <w:pPr>
        <w:pStyle w:val="a3"/>
        <w:ind w:firstLine="851"/>
        <w:jc w:val="center"/>
        <w:rPr>
          <w:rFonts w:ascii="Times New Roman" w:hAnsi="Times New Roman" w:cs="Times New Roman"/>
          <w:b/>
        </w:rPr>
      </w:pPr>
      <w:r w:rsidRPr="007E17C6">
        <w:rPr>
          <w:rFonts w:ascii="Times New Roman" w:hAnsi="Times New Roman" w:cs="Times New Roman"/>
          <w:b/>
        </w:rPr>
        <w:t xml:space="preserve">Биология </w:t>
      </w:r>
      <w:r w:rsidR="004536A2">
        <w:rPr>
          <w:rFonts w:ascii="Times New Roman" w:hAnsi="Times New Roman" w:cs="Times New Roman"/>
          <w:b/>
        </w:rPr>
        <w:t>(базовый уровень)</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рабочей программы по предмету федеральной образовательной программы ООО, а также федеральной рабочей программы воспитания.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Целями изучения биологии на уровне основного общего образования являются: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формирование системы знаний о признаках и процессах жизнедеятельности биологических систем разного уровня организации;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формирование системы знаний об особенностях строения, жизнедеятельности организма человека, условиях сохранения его здоровья;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формирование умений применять методы биологической науки для изучения биологических систем, в том числе организма человека;</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lastRenderedPageBreak/>
        <w:t>формирование экологической культуры в целях сохранения собственного здоровья и охраны окружающей среды.</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Достижение целей программы по биологии обеспечивается решением следующих задач:</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воспитание биологически и экологически грамотной личности, готовой к сохранению собственного здоровья и охраны окружающей среды.</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E17C6" w:rsidRDefault="007E17C6" w:rsidP="007E17C6">
      <w:pPr>
        <w:pStyle w:val="a3"/>
        <w:ind w:firstLine="851"/>
        <w:jc w:val="both"/>
        <w:rPr>
          <w:rFonts w:ascii="Times New Roman" w:hAnsi="Times New Roman" w:cs="Times New Roman"/>
        </w:rPr>
      </w:pPr>
    </w:p>
    <w:p w:rsidR="007E17C6" w:rsidRPr="007E17C6" w:rsidRDefault="007E17C6" w:rsidP="007E17C6">
      <w:pPr>
        <w:pStyle w:val="a3"/>
        <w:ind w:firstLine="851"/>
        <w:jc w:val="center"/>
        <w:rPr>
          <w:rFonts w:ascii="Times New Roman" w:hAnsi="Times New Roman" w:cs="Times New Roman"/>
          <w:b/>
        </w:rPr>
      </w:pPr>
      <w:r>
        <w:rPr>
          <w:rFonts w:ascii="Times New Roman" w:hAnsi="Times New Roman" w:cs="Times New Roman"/>
          <w:b/>
        </w:rPr>
        <w:t>Физика</w:t>
      </w:r>
      <w:r w:rsidR="004536A2">
        <w:rPr>
          <w:rFonts w:ascii="Times New Roman" w:hAnsi="Times New Roman" w:cs="Times New Roman"/>
          <w:b/>
        </w:rPr>
        <w:t xml:space="preserve"> (базовый уровень)</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рабочей программы по предмету федеральной образовательной программы ООО, а также с учётом федеральной рабочей программы воспитания и Концепции преподавания учебного предмета «Физика».</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Программа по физике разработана с целью оказания методической помощи учителю в создании рабочей программы по учебному предмету.</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научно объяснять явления;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оценивать и понимать особенности научного исследования;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интерпретировать данные и использовать научные доказательства для получения выводов.</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Цели изучения физики: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приобретение интереса и стремления обучающихся к научному изучению природы, развитие их интеллектуальных и творческих способностей;</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lastRenderedPageBreak/>
        <w:t>•</w:t>
      </w:r>
      <w:r w:rsidRPr="007E17C6">
        <w:rPr>
          <w:rFonts w:ascii="Times New Roman" w:hAnsi="Times New Roman" w:cs="Times New Roman"/>
        </w:rPr>
        <w:tab/>
        <w:t>развитие представлений о научном методе познания и формирование исследовательского отношения к окружающим явлениям;</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формирование научного мировоззрения как результата изучения основ строения материи и фундаментальных законов физики;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формирование представлений о роли физики для развития других естественных наук, техники и технологий;</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Достижение этих целей программы по физике на уровне основного общего образования обеспечивается решением следующих задач:</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приобретение знаний о дискретном строении вещества, о механических, тепловых, электрических, магнитных и квантовых явлениях;</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приобретение умений описывать и объяснять физические явления с использованием полученных знаний;</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освоение методов решения простейших расчётных задач с использованием физических моделей, творческих и практико­ориентированных задач;</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rsidR="007E17C6" w:rsidRPr="007E17C6" w:rsidRDefault="007E17C6" w:rsidP="007E17C6">
      <w:pPr>
        <w:pStyle w:val="a3"/>
        <w:ind w:firstLine="851"/>
        <w:jc w:val="both"/>
        <w:rPr>
          <w:rFonts w:ascii="Times New Roman" w:hAnsi="Times New Roman" w:cs="Times New Roman"/>
        </w:rPr>
      </w:pPr>
    </w:p>
    <w:p w:rsid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E17C6" w:rsidRDefault="007E17C6" w:rsidP="007E17C6">
      <w:pPr>
        <w:pStyle w:val="a3"/>
        <w:ind w:firstLine="851"/>
        <w:jc w:val="both"/>
        <w:rPr>
          <w:rFonts w:ascii="Times New Roman" w:hAnsi="Times New Roman" w:cs="Times New Roman"/>
        </w:rPr>
      </w:pPr>
    </w:p>
    <w:p w:rsidR="007E17C6" w:rsidRPr="007E17C6" w:rsidRDefault="007E17C6" w:rsidP="007E17C6">
      <w:pPr>
        <w:pStyle w:val="a3"/>
        <w:ind w:firstLine="851"/>
        <w:jc w:val="center"/>
        <w:rPr>
          <w:rFonts w:ascii="Times New Roman" w:hAnsi="Times New Roman" w:cs="Times New Roman"/>
          <w:b/>
        </w:rPr>
      </w:pPr>
      <w:r w:rsidRPr="007E17C6">
        <w:rPr>
          <w:rFonts w:ascii="Times New Roman" w:hAnsi="Times New Roman" w:cs="Times New Roman"/>
          <w:b/>
        </w:rPr>
        <w:t>Химия</w:t>
      </w:r>
      <w:r w:rsidR="004536A2">
        <w:rPr>
          <w:rFonts w:ascii="Times New Roman" w:hAnsi="Times New Roman" w:cs="Times New Roman"/>
          <w:b/>
        </w:rPr>
        <w:t xml:space="preserve"> (базовый уровень)</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Рабочая программа по учебному предмету «Химия» (базовый уровень) на уровне основного общего образования составлена в соответствии с Федеральным законом «Об образовании в Российской Федерации» от 29.12.2012 г. № 273- ФЗ (в действующей редакции.), с Федеральным государственным образовательным стандартом основного общего образования (Приказ Минпросвещения России от 31. 05. 2021 г. № 287, зарегистрирован Министерством юстиции Российской Федерации 05. 07. 2021 г., рег. номер — 64101), рабочей программы по учебному предмету «Химия» федеральной образовательной программы (ФОП) основного общего образования, а также с учетом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«Санитарно-эпидемиологических требований к организациям воспитания и обучения, отдыха и оздоровления детей и молодежи» СП 2.4.3648-20, утвержденных Постановлением Главного государственного санитарного врача РФ 28.09.2020 г. №28 (действуют с 01.01.2022 г., срок действия ограничен 01.01.2027 г.),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28.01.2021 г. №2 (действуют с 01.01.2021 г., срок действия ограничен 01.01.2027 г.).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Рабочая программа составлена с учетом Рабочей программы воспитания МАОУ СОШ № 44 г. Томска, в частности воспитательный потенциал реализуется согласно модулю Рабочей программы воспитания «Школьный урок», а также через ориентацию предметного учебного материала на решение задач гражданского и патриотического воспитания, духовно-нравственного и эстетического развития, трудового и экологического воспитания, что обеспечивает целостность образовательной среды, самореализацию и практическую подготовку обучающихся, учет социальных потребностей их семей.</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Рабочая программа даёт представление о целях, общей стратегии обучения, воспитания и развития обучающихся средствами учебного предмета «Химия»; устанавливает обязательное </w:t>
      </w:r>
      <w:r w:rsidRPr="007E17C6">
        <w:rPr>
          <w:rFonts w:ascii="Times New Roman" w:hAnsi="Times New Roman" w:cs="Times New Roman"/>
        </w:rPr>
        <w:lastRenderedPageBreak/>
        <w:t>предметное содержание, предусматривает распределение его по классам и структурирование его по разделам и темам курса, определяет количественные и качественные характеристики содержания; даёт распределение учебных часов по тематическим разделам курса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учебных действий ученика по освоению учебного содержания.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ОБЩАЯ ХАРАКТЕРИСТИКА УЧЕБНОГО ПРЕДМЕТА «ХИМИЯ»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Химия как элемент системы естественных наук распространила 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Изучение предмета: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1) способствует реализации возможностей для саморазвития и формирования культуры личности, её общей и функциональной грамотности;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2) 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3)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4) способствует формированию ценностного отношения к естественно­научным знаниям, к природе, к человеку, вносит свой вклад в экологическое образование школьников.</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определённом этапе её развития.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w:t>
      </w:r>
      <w:r w:rsidRPr="007E17C6">
        <w:rPr>
          <w:rFonts w:ascii="Times New Roman" w:hAnsi="Times New Roman" w:cs="Times New Roman"/>
        </w:rPr>
        <w:lastRenderedPageBreak/>
        <w:t>Д.И.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Такая организация содержания курса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 метить, что освоение содержания курса происходит с привлечением знаний из ранее изученных курсов: «Окружающий мир», «Биология. 5—7 классы» и «Физика. 7 класс».</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ЦЕЛИ ИЗУЧЕНИЯ УЧЕБНОГО ПРЕДМЕТА «ХИМИЯ»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 вседневной жизни.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Наряду с этим цели изучения предмета в программе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В связи с этим при изучении предмета в основной школе доминирующее значение приобрели такие цели, как:</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формирование умений объяснять и оценивать явления окружающего мира на основании знаний и опыта, полученных при изучении химии;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МЕСТО УЧЕБНОГО ПРЕДМЕТА «ХИМИЯ» В УЧЕБНОМ ПЛАНЕ</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Учебным планом на её изучение отведено 136 учебных часов — по 2 ч в неделю в 8 и 9 классах соответственно.</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рабочей программой, и время, отводимое на её изучение, должны быть сохранены полностью.</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В структуре рабочей программы наряду с пояснительной запиской выделены следующие разделы:</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lastRenderedPageBreak/>
        <w:t>-</w:t>
      </w:r>
      <w:r w:rsidRPr="007E17C6">
        <w:rPr>
          <w:rFonts w:ascii="Times New Roman" w:hAnsi="Times New Roman" w:cs="Times New Roman"/>
        </w:rPr>
        <w:tab/>
        <w:t>планируемые результаты освоения учебного предмета «Химия» — личностные, метапредметные, предметные;</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содержание учебного предмета «Химия» по годам обучения;</w:t>
      </w:r>
    </w:p>
    <w:p w:rsid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w:t>
      </w:r>
      <w:r w:rsidRPr="007E17C6">
        <w:rPr>
          <w:rFonts w:ascii="Times New Roman" w:hAnsi="Times New Roman" w:cs="Times New Roman"/>
        </w:rPr>
        <w:tab/>
        <w:t>тематическое планирование, в котором детализировано содержание каждой конкретной темы, указаны количество часов, отводимых на её изучение, и основные виды учебной деятельности ученика, формируемые при изучении темы, приведён перечень демонстраций, выполняемых учителем, и перечень рекомендуемых лабораторных опытов и практических работ, выполняемых учащимися.</w:t>
      </w:r>
    </w:p>
    <w:p w:rsidR="007E17C6" w:rsidRDefault="007E17C6" w:rsidP="007E17C6">
      <w:pPr>
        <w:pStyle w:val="a3"/>
        <w:ind w:firstLine="851"/>
        <w:jc w:val="both"/>
        <w:rPr>
          <w:rFonts w:ascii="Times New Roman" w:hAnsi="Times New Roman" w:cs="Times New Roman"/>
        </w:rPr>
      </w:pPr>
    </w:p>
    <w:p w:rsidR="007E17C6" w:rsidRPr="007E17C6" w:rsidRDefault="007E17C6" w:rsidP="007E17C6">
      <w:pPr>
        <w:pStyle w:val="a3"/>
        <w:ind w:firstLine="851"/>
        <w:jc w:val="center"/>
        <w:rPr>
          <w:rFonts w:ascii="Times New Roman" w:hAnsi="Times New Roman" w:cs="Times New Roman"/>
          <w:b/>
        </w:rPr>
      </w:pPr>
      <w:r>
        <w:rPr>
          <w:rFonts w:ascii="Times New Roman" w:hAnsi="Times New Roman" w:cs="Times New Roman"/>
          <w:b/>
        </w:rPr>
        <w:t>Физическая культура</w:t>
      </w:r>
      <w:r w:rsidR="004536A2">
        <w:rPr>
          <w:rFonts w:ascii="Times New Roman" w:hAnsi="Times New Roman" w:cs="Times New Roman"/>
          <w:b/>
        </w:rPr>
        <w:t xml:space="preserve"> (базовый уровень)</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w:t>
      </w:r>
      <w:r>
        <w:rPr>
          <w:rFonts w:ascii="Times New Roman" w:hAnsi="Times New Roman" w:cs="Times New Roman"/>
        </w:rPr>
        <w:t>ное предметное содержание.</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w:t>
      </w:r>
      <w:r>
        <w:rPr>
          <w:rFonts w:ascii="Times New Roman" w:hAnsi="Times New Roman" w:cs="Times New Roman"/>
        </w:rPr>
        <w:t xml:space="preserve">моразвития и самоактуализации.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w:t>
      </w:r>
      <w:r>
        <w:rPr>
          <w:rFonts w:ascii="Times New Roman" w:hAnsi="Times New Roman" w:cs="Times New Roman"/>
        </w:rPr>
        <w:t xml:space="preserve"> и среднего общего образования.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w:t>
      </w:r>
      <w:r>
        <w:rPr>
          <w:rFonts w:ascii="Times New Roman" w:hAnsi="Times New Roman" w:cs="Times New Roman"/>
        </w:rPr>
        <w:t xml:space="preserve">льной деятельностью и спортом.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w:t>
      </w:r>
      <w:r>
        <w:rPr>
          <w:rFonts w:ascii="Times New Roman" w:hAnsi="Times New Roman" w:cs="Times New Roman"/>
        </w:rPr>
        <w:t>вленного развития.</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w:t>
      </w:r>
      <w:r>
        <w:rPr>
          <w:rFonts w:ascii="Times New Roman" w:hAnsi="Times New Roman" w:cs="Times New Roman"/>
        </w:rPr>
        <w:t xml:space="preserve">тории и современному развитию. </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w:t>
      </w:r>
      <w:r>
        <w:rPr>
          <w:rFonts w:ascii="Times New Roman" w:hAnsi="Times New Roman" w:cs="Times New Roman"/>
        </w:rPr>
        <w:t>и консультативной деятельности.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w:t>
      </w:r>
      <w:r>
        <w:rPr>
          <w:rFonts w:ascii="Times New Roman" w:hAnsi="Times New Roman" w:cs="Times New Roman"/>
        </w:rPr>
        <w:t>(физическое совершенствование).</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w:t>
      </w:r>
      <w:r w:rsidRPr="007E17C6">
        <w:rPr>
          <w:rFonts w:ascii="Times New Roman" w:hAnsi="Times New Roman" w:cs="Times New Roman"/>
        </w:rPr>
        <w:lastRenderedPageBreak/>
        <w:t xml:space="preserve">культуре представляется системой модулей, которые входят структурными компонентами в раздел </w:t>
      </w:r>
      <w:r>
        <w:rPr>
          <w:rFonts w:ascii="Times New Roman" w:hAnsi="Times New Roman" w:cs="Times New Roman"/>
        </w:rPr>
        <w:t>«Физическое совершенствование».</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w:t>
      </w:r>
      <w:r>
        <w:rPr>
          <w:rFonts w:ascii="Times New Roman" w:hAnsi="Times New Roman" w:cs="Times New Roman"/>
        </w:rPr>
        <w:t>обогащению двигательного опыта.</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w:t>
      </w:r>
      <w:r>
        <w:rPr>
          <w:rFonts w:ascii="Times New Roman" w:hAnsi="Times New Roman" w:cs="Times New Roman"/>
        </w:rPr>
        <w:t xml:space="preserve"> соревновательную деятельность.</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E17C6" w:rsidRP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E17C6" w:rsidRDefault="007E17C6" w:rsidP="007E17C6">
      <w:pPr>
        <w:pStyle w:val="a3"/>
        <w:ind w:firstLine="851"/>
        <w:jc w:val="both"/>
        <w:rPr>
          <w:rFonts w:ascii="Times New Roman" w:hAnsi="Times New Roman" w:cs="Times New Roman"/>
        </w:rPr>
      </w:pPr>
      <w:r w:rsidRPr="007E17C6">
        <w:rPr>
          <w:rFonts w:ascii="Times New Roman" w:hAnsi="Times New Roman" w:cs="Times New Roman"/>
        </w:rPr>
        <w:t>Общее число часов, рекомендованных для изучения физической культуры на уровне основного общего образования, –часов: в 5 классе –68 часов (2 часа в неделю), в 6 классе –68часов (2 часа в неделю), в 7 классе – 68 часов(2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
    <w:p w:rsidR="007E17C6" w:rsidRDefault="007E17C6" w:rsidP="0062043A">
      <w:pPr>
        <w:pStyle w:val="a3"/>
        <w:ind w:firstLine="851"/>
        <w:jc w:val="both"/>
        <w:rPr>
          <w:rFonts w:ascii="Times New Roman" w:hAnsi="Times New Roman" w:cs="Times New Roman"/>
        </w:rPr>
      </w:pPr>
    </w:p>
    <w:p w:rsidR="007E17C6" w:rsidRPr="007E17C6" w:rsidRDefault="007E17C6" w:rsidP="007E17C6">
      <w:pPr>
        <w:pStyle w:val="a3"/>
        <w:ind w:firstLine="851"/>
        <w:jc w:val="center"/>
        <w:rPr>
          <w:rFonts w:ascii="Times New Roman" w:hAnsi="Times New Roman" w:cs="Times New Roman"/>
          <w:b/>
        </w:rPr>
      </w:pPr>
      <w:r>
        <w:rPr>
          <w:rFonts w:ascii="Times New Roman" w:hAnsi="Times New Roman" w:cs="Times New Roman"/>
          <w:b/>
        </w:rPr>
        <w:t xml:space="preserve">Технология </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Технология в современной общем образовании интегрирует знания по разным предметам учебного плана и становится одним из базовых </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для формирования у обучающихся функциональной грамотности, </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Данный учебный предмет обеспечивает обучающимся вхождение в мир технологий, в том числе: материальных, информационных, коммуникационных, когнитивных и социальных. В рамках освоения учебного предмета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 Учебный предмет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          Программа по технологии конкретизирует содержание, предметные, метапредметные и личностные результаты, которые должны обеспечить требование ФГОС ООО.</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 Стратегическими документами, определяющими направление модернизации содержания и методов обучения, являются:</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ФГОС ООО 2021 года (Приказ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 в Минюсте России 05.07.2021, № 64101);</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Концепция преподавания предметной области «Технология» </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в образовательных организациях Российской Федерации, реализующих основные общеобразовательные программы (утверждена коллегией Министерства просвещения Российской Федерации 24 декабря 2018 г.).</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Обновлённое содержание и активные и интерактивные методы обучения по технологии должны обеспечить вхождение обучающихся в цифровую экономику, развивать системное представление об окружающем мире, воспитывать понимание ответственности за применение </w:t>
      </w:r>
      <w:r w:rsidRPr="004536A2">
        <w:rPr>
          <w:rFonts w:ascii="Times New Roman" w:hAnsi="Times New Roman" w:cs="Times New Roman"/>
        </w:rPr>
        <w:lastRenderedPageBreak/>
        <w:t>различных технологий – экологическое мышление, обеспечивать осознанный выбор дальнейшей траектории профессионального и личностного развития.</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 Основной целью освоения технологии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Задачами курса технологии являются:</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 овладение трудовыми умениями и необходимыми технологическими знаниями по преобразованию материи, энергии и информации в соответствии </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ОБЩАЯ ХА</w:t>
      </w:r>
      <w:r>
        <w:rPr>
          <w:rFonts w:ascii="Times New Roman" w:hAnsi="Times New Roman" w:cs="Times New Roman"/>
        </w:rPr>
        <w:t xml:space="preserve">РАКТЕРИСТИКА УЧЕБНОГО ПРЕДМЕТА </w:t>
      </w:r>
      <w:r w:rsidRPr="004536A2">
        <w:rPr>
          <w:rFonts w:ascii="Times New Roman" w:hAnsi="Times New Roman" w:cs="Times New Roman"/>
        </w:rPr>
        <w:t>«ТЕХНОЛОГИ</w:t>
      </w:r>
      <w:r>
        <w:rPr>
          <w:rFonts w:ascii="Times New Roman" w:hAnsi="Times New Roman" w:cs="Times New Roman"/>
        </w:rPr>
        <w:t>Я» В ОСНОВНОМ ОБЩЕМ ОБРАЗОВАНИИ</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Технологическое образование обучающихся носит интегративный характер и строится на неразрывной взаимосвязи с любым трудовым процессом и создаёт возможность применения научно-теоретических знаний в преобразовательной продуктивной деятельности, включении обучающихся в реальные трудовые отношения в процессе созидательной деятельности, воспитании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 Основной методический принцип современной программы </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по технологии: освоение сущности и структуры технологии неразрывно связано с освоением процесса познания – построения и анализа разнообразных моделей. Практико-ориентированный характер обучения технологии предполагает, что не менее 75 % учебного времени отводится практическим и проектным работам.</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 Современный курс технологии построен по модульному принципу.</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Модуль – это относительно самостоятельная часть структуры программы по технологии, имеющая содержательную завершённость по отношению к планируемым предметным результатам обучения за уровень обучения (основного общего образования).</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за уровень образования (в соответствии с ФГОС ООО), и предусматривающая разные образовательные траектории её реализации.</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Модульная программа включает инвариантные (обязательные) модули </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и вариативные. Организации вправе самостоятельно определять последовательность модулей и количество часов для освоения обучающимися модулей учебного предмета (с учётом возможностей материально-технической базы организации и специфики региона).</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Инвариантные модули</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1.</w:t>
      </w:r>
      <w:r w:rsidRPr="004536A2">
        <w:rPr>
          <w:rFonts w:ascii="Times New Roman" w:hAnsi="Times New Roman" w:cs="Times New Roman"/>
        </w:rPr>
        <w:tab/>
        <w:t>Модуль «Производство и технологии».</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Модуль «Производство и технология» является общим по отношению </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к другим модулям, вводящим учащихся в мир техники, технологий и производства. Все основные технологические понятия раскрываются в модуле в системном виде, чтобы потом осваивать их на практике в рамках других инвариантных и вариативных модулях.</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w:t>
      </w:r>
      <w:r w:rsidRPr="004536A2">
        <w:rPr>
          <w:rFonts w:ascii="Times New Roman" w:hAnsi="Times New Roman" w:cs="Times New Roman"/>
        </w:rPr>
        <w:lastRenderedPageBreak/>
        <w:t>одной из значимых и востребованных в профессиональной сфере технологий. Освоение содержания данного модуля осуществляется на протяжении всего курса технологии с 5 по 9 класс. Содержание модуля построено на основе последовательного погружения обучающихся в технологические процессы, технические системы, мир материалов, производство и профессиональную деятельность. Фундаментальным процессом для этого служит смена технологических укладов и 4-я промышленная революция, благодаря которым растёт роль информации как производственного ресурса и цифровых технологий.</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2.</w:t>
      </w:r>
      <w:r w:rsidRPr="004536A2">
        <w:rPr>
          <w:rFonts w:ascii="Times New Roman" w:hAnsi="Times New Roman" w:cs="Times New Roman"/>
        </w:rPr>
        <w:tab/>
        <w:t>Модуль «Технологии обработки материалов и пищевых продуктов».</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людей,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3.</w:t>
      </w:r>
      <w:r w:rsidRPr="004536A2">
        <w:rPr>
          <w:rFonts w:ascii="Times New Roman" w:hAnsi="Times New Roman" w:cs="Times New Roman"/>
        </w:rPr>
        <w:tab/>
        <w:t>Модуль «Компьютерная графика. Черчение».</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При освоении данного модуля обучающиеся осваивают инструментарий создания и исследования моделей, знания и умения, необходимые для создания и освоения новых технологий, а также продуктов техносферы.</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результаты за год обучения.</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4.</w:t>
      </w:r>
      <w:r w:rsidRPr="004536A2">
        <w:rPr>
          <w:rFonts w:ascii="Times New Roman" w:hAnsi="Times New Roman" w:cs="Times New Roman"/>
        </w:rPr>
        <w:tab/>
        <w:t>Модуль «Робототехника».</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В этом модуле наиболее полно реализуется идея конвергенции материальных </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и информационных технологий. Важность данного модуля заключается в том, </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что при освоении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Модуль «Робототехника» позволяет в процессе конструирования, создания действующих моделей роботов, интегрировать разные знания о технике </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и технических устройствах, электронике, программировании, фундаментальные знания, полученные в рамках школьных предметов, а также дополнительного образования и самообразования.</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5. Модуль «3D-моделирование, прототипирование, макетирование».</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её элементы и открывает возможность использовать технологический подход </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при построении моделей, необходимых для познания объекта. Модуль играет важную роль в формировании знаний и умений, необходимых для проектирования </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и усовершенствования продуктов (предметов), </w:t>
      </w:r>
      <w:r>
        <w:rPr>
          <w:rFonts w:ascii="Times New Roman" w:hAnsi="Times New Roman" w:cs="Times New Roman"/>
        </w:rPr>
        <w:t>освоения и создания технологий.</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В курсе технологии осуществляется реализация широкого спектра межпредметных связей:</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w:t>
      </w:r>
      <w:r w:rsidRPr="004536A2">
        <w:rPr>
          <w:rFonts w:ascii="Times New Roman" w:hAnsi="Times New Roman" w:cs="Times New Roman"/>
        </w:rPr>
        <w:tab/>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w:t>
      </w:r>
      <w:r w:rsidRPr="004536A2">
        <w:rPr>
          <w:rFonts w:ascii="Times New Roman" w:hAnsi="Times New Roman" w:cs="Times New Roman"/>
        </w:rPr>
        <w:tab/>
        <w:t>с химией при освоении разделов, связанных с технологиями химической промышленности в инвариантных модулях;</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w:t>
      </w:r>
      <w:r w:rsidRPr="004536A2">
        <w:rPr>
          <w:rFonts w:ascii="Times New Roman" w:hAnsi="Times New Roman" w:cs="Times New Roman"/>
        </w:rPr>
        <w:tab/>
        <w:t xml:space="preserve">с биологией при изучении современных биотехнологий в инвариантных модулях и при освоении вариативных модулей «Растениеводство» </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и «Животноводство»;</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w:t>
      </w:r>
      <w:r w:rsidRPr="004536A2">
        <w:rPr>
          <w:rFonts w:ascii="Times New Roman" w:hAnsi="Times New Roman" w:cs="Times New Roman"/>
        </w:rPr>
        <w:tab/>
        <w:t>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lastRenderedPageBreak/>
        <w:t>-</w:t>
      </w:r>
      <w:r w:rsidRPr="004536A2">
        <w:rPr>
          <w:rFonts w:ascii="Times New Roman" w:hAnsi="Times New Roman" w:cs="Times New Roman"/>
        </w:rPr>
        <w:tab/>
        <w:t xml:space="preserve">с информатикой и информационно-коммуникационными технологиями </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при освоении в инвариантных и вариативных модулях информационных процессов сбора, хранения, преобразования и передачи информации, протекающих </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в технических системах, использовании программных сервисов;</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w:t>
      </w:r>
      <w:r w:rsidRPr="004536A2">
        <w:rPr>
          <w:rFonts w:ascii="Times New Roman" w:hAnsi="Times New Roman" w:cs="Times New Roman"/>
        </w:rPr>
        <w:tab/>
        <w:t>с историей и искусством при освоении элементов промышленной эстетики, народных ремёсел в инвариантном модуле «Производство и технология»;</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с обществознанием при ос</w:t>
      </w:r>
      <w:r>
        <w:rPr>
          <w:rFonts w:ascii="Times New Roman" w:hAnsi="Times New Roman" w:cs="Times New Roman"/>
        </w:rPr>
        <w:t xml:space="preserve">воении темы «Технология и мир. </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Технология является обязательным компонентом системы основного общего образования обучающихся. 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w:t>
      </w:r>
    </w:p>
    <w:p w:rsidR="007E17C6"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в 8 классе – 34 часа (1 час в неделю), в 9 классе – 68 часов (2 часа в неделю).</w:t>
      </w:r>
    </w:p>
    <w:p w:rsidR="007E17C6" w:rsidRDefault="007E17C6" w:rsidP="0062043A">
      <w:pPr>
        <w:pStyle w:val="a3"/>
        <w:ind w:firstLine="851"/>
        <w:jc w:val="both"/>
        <w:rPr>
          <w:rFonts w:ascii="Times New Roman" w:hAnsi="Times New Roman" w:cs="Times New Roman"/>
        </w:rPr>
      </w:pPr>
    </w:p>
    <w:p w:rsidR="007E17C6" w:rsidRPr="004536A2" w:rsidRDefault="004536A2" w:rsidP="004536A2">
      <w:pPr>
        <w:pStyle w:val="a3"/>
        <w:ind w:firstLine="851"/>
        <w:jc w:val="center"/>
        <w:rPr>
          <w:rFonts w:ascii="Times New Roman" w:hAnsi="Times New Roman" w:cs="Times New Roman"/>
          <w:b/>
        </w:rPr>
      </w:pPr>
      <w:r w:rsidRPr="004536A2">
        <w:rPr>
          <w:rFonts w:ascii="Times New Roman" w:hAnsi="Times New Roman" w:cs="Times New Roman"/>
          <w:b/>
        </w:rPr>
        <w:t>Основы безопасности жизнедеятельности</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Федеральной рабочей программы по учебному предмету «ОБЖ»,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Настоящая Программа обеспечивает:</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возможность выработки и закрепления у обучающихся умений и навыков, необходимых для последующей жизни;</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выработку практико-ориентированных компетенций, соответствующих потребностям современности;</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модуль № 1 «Культура безопасности жизнедеятельности в современном обществе»;</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модуль № 2 «Безопасность в быту»;</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модуль № 3 «Безопасность на транспорте»;</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модуль № 4 «Безопасность в общественных местах»;</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модуль № 5 «Безопасность в природной среде»;</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модуль № 6 «Здоровье и как его сохранить. Основы медицинских знаний»;</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модуль № 7 «Безопасность в социуме»;</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модуль № 8 «Безопасность в информационном пространстве»;</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модуль № 9 «Основы противодействия экстремизму и терроризму»;</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модуль №10 «Взаимодействие личности, общества и государства в обеспечении безопасности жизни и здоровья населения».</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w:t>
      </w:r>
      <w:r w:rsidRPr="004536A2">
        <w:rPr>
          <w:rFonts w:ascii="Times New Roman" w:hAnsi="Times New Roman" w:cs="Times New Roman"/>
        </w:rPr>
        <w:lastRenderedPageBreak/>
        <w:t>опасностей: помещения и бытовые условия; улица и общественные места; природные условия; коммуникационные связи и каналы; объе</w:t>
      </w:r>
      <w:r>
        <w:rPr>
          <w:rFonts w:ascii="Times New Roman" w:hAnsi="Times New Roman" w:cs="Times New Roman"/>
        </w:rPr>
        <w:t>кты и учреждения культуры и пр.</w:t>
      </w:r>
    </w:p>
    <w:p w:rsidR="004536A2" w:rsidRPr="004536A2" w:rsidRDefault="004536A2" w:rsidP="004536A2">
      <w:pPr>
        <w:pStyle w:val="a3"/>
        <w:jc w:val="both"/>
        <w:rPr>
          <w:rFonts w:ascii="Times New Roman" w:hAnsi="Times New Roman" w:cs="Times New Roman"/>
        </w:rPr>
      </w:pPr>
      <w:r w:rsidRPr="004536A2">
        <w:rPr>
          <w:rFonts w:ascii="Times New Roman" w:hAnsi="Times New Roman" w:cs="Times New Roman"/>
        </w:rPr>
        <w:t xml:space="preserve">ОБЩАЯ ХАРАКТЕРИСТИКА УЧЕБНОГО ПРЕДМЕТА «ОСНОВЫ </w:t>
      </w:r>
      <w:r>
        <w:rPr>
          <w:rFonts w:ascii="Times New Roman" w:hAnsi="Times New Roman" w:cs="Times New Roman"/>
        </w:rPr>
        <w:t>БЕЗОПАСНОСТИ ЖИЗНЕДЕЯТЕЛЬНОСТИ»</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w:t>
      </w:r>
      <w:r w:rsidRPr="004536A2">
        <w:rPr>
          <w:rFonts w:ascii="Times New Roman" w:hAnsi="Times New Roman" w:cs="Times New Roman"/>
        </w:rPr>
        <w:lastRenderedPageBreak/>
        <w:t xml:space="preserve">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w:t>
      </w:r>
      <w:r>
        <w:rPr>
          <w:rFonts w:ascii="Times New Roman" w:hAnsi="Times New Roman" w:cs="Times New Roman"/>
        </w:rPr>
        <w:t>характера в сфере безопасности.</w:t>
      </w:r>
    </w:p>
    <w:p w:rsidR="004536A2" w:rsidRPr="004536A2" w:rsidRDefault="004536A2" w:rsidP="004536A2">
      <w:pPr>
        <w:pStyle w:val="a3"/>
        <w:jc w:val="both"/>
        <w:rPr>
          <w:rFonts w:ascii="Times New Roman" w:hAnsi="Times New Roman" w:cs="Times New Roman"/>
        </w:rPr>
      </w:pPr>
      <w:r w:rsidRPr="004536A2">
        <w:rPr>
          <w:rFonts w:ascii="Times New Roman" w:hAnsi="Times New Roman" w:cs="Times New Roman"/>
        </w:rPr>
        <w:t>ЦЕЛЬ ИЗУЧЕНИЯ УЧЕБНОГО ПРЕДМЕТА «ОСНОВЫ БЕЗОПАСНОСТИ ЖИЗНЕДЕЯТЕЛЬНОСТИ»</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w:t>
      </w:r>
      <w:r w:rsidRPr="004536A2">
        <w:rPr>
          <w:rFonts w:ascii="Times New Roman" w:hAnsi="Times New Roman" w:cs="Times New Roman"/>
        </w:rPr>
        <w:tab/>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w:t>
      </w:r>
      <w:r w:rsidRPr="004536A2">
        <w:rPr>
          <w:rFonts w:ascii="Times New Roman" w:hAnsi="Times New Roman" w:cs="Times New Roman"/>
        </w:rPr>
        <w:tab/>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536A2" w:rsidRPr="004536A2" w:rsidRDefault="004536A2" w:rsidP="004536A2">
      <w:pPr>
        <w:pStyle w:val="a3"/>
        <w:ind w:firstLine="851"/>
        <w:jc w:val="both"/>
        <w:rPr>
          <w:rFonts w:ascii="Times New Roman" w:hAnsi="Times New Roman" w:cs="Times New Roman"/>
        </w:rPr>
      </w:pPr>
      <w:r w:rsidRPr="004536A2">
        <w:rPr>
          <w:rFonts w:ascii="Times New Roman" w:hAnsi="Times New Roman" w:cs="Times New Roman"/>
        </w:rPr>
        <w:t>•</w:t>
      </w:r>
      <w:r w:rsidRPr="004536A2">
        <w:rPr>
          <w:rFonts w:ascii="Times New Roman" w:hAnsi="Times New Roman" w:cs="Times New Roman"/>
        </w:rPr>
        <w:tab/>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w:t>
      </w:r>
      <w:r>
        <w:rPr>
          <w:rFonts w:ascii="Times New Roman" w:hAnsi="Times New Roman" w:cs="Times New Roman"/>
        </w:rPr>
        <w:t>иального характера.</w:t>
      </w:r>
    </w:p>
    <w:p w:rsidR="004536A2" w:rsidRPr="004536A2" w:rsidRDefault="004536A2" w:rsidP="004536A2">
      <w:pPr>
        <w:pStyle w:val="a3"/>
        <w:jc w:val="both"/>
        <w:rPr>
          <w:rFonts w:ascii="Times New Roman" w:hAnsi="Times New Roman" w:cs="Times New Roman"/>
        </w:rPr>
      </w:pPr>
      <w:r>
        <w:rPr>
          <w:rFonts w:ascii="Times New Roman" w:hAnsi="Times New Roman" w:cs="Times New Roman"/>
        </w:rPr>
        <w:t>МЕСТО ПРЕДМЕТА В УЧЕБНОМ ПЛАНЕ</w:t>
      </w:r>
    </w:p>
    <w:p w:rsidR="004536A2" w:rsidRPr="0062043A" w:rsidRDefault="004536A2" w:rsidP="004536A2">
      <w:pPr>
        <w:pStyle w:val="a3"/>
        <w:ind w:firstLine="851"/>
        <w:jc w:val="both"/>
        <w:rPr>
          <w:rFonts w:ascii="Times New Roman" w:hAnsi="Times New Roman" w:cs="Times New Roman"/>
        </w:rPr>
      </w:pPr>
      <w:r w:rsidRPr="004536A2">
        <w:rPr>
          <w:rFonts w:ascii="Times New Roman" w:hAnsi="Times New Roman" w:cs="Times New Roman"/>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sectPr w:rsidR="004536A2" w:rsidRPr="00620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43A"/>
    <w:rsid w:val="004536A2"/>
    <w:rsid w:val="0062043A"/>
    <w:rsid w:val="007E17C6"/>
    <w:rsid w:val="00820765"/>
    <w:rsid w:val="00A51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D8B1"/>
  <w15:chartTrackingRefBased/>
  <w15:docId w15:val="{D7961349-D6B0-4FC4-B3CD-DF2A4E45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0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0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14559</Words>
  <Characters>82989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4</cp:revision>
  <dcterms:created xsi:type="dcterms:W3CDTF">2023-10-15T03:47:00Z</dcterms:created>
  <dcterms:modified xsi:type="dcterms:W3CDTF">2023-10-16T06:52:00Z</dcterms:modified>
</cp:coreProperties>
</file>